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5522" w14:textId="77777777" w:rsidR="001F62DE" w:rsidRDefault="001F62DE" w:rsidP="001F62DE">
      <w:r>
        <w:rPr>
          <w:noProof/>
          <w:lang w:eastAsia="sk-SK"/>
        </w:rPr>
        <w:drawing>
          <wp:inline distT="0" distB="0" distL="0" distR="0" wp14:anchorId="66A17593" wp14:editId="5B2870ED">
            <wp:extent cx="5905500" cy="4248150"/>
            <wp:effectExtent l="19050" t="0" r="0" b="0"/>
            <wp:docPr id="1" name="Obrázok 1" descr="Vektorová grafika Tlustý kreslený kuchař #94706090 | fotobanka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Tlustý kreslený kuchař #94706090 | fotobanka Fotky&amp;amp;F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5C94D" w14:textId="77777777" w:rsidR="001F62DE" w:rsidRDefault="001F62DE" w:rsidP="001F62DE">
      <w:pPr>
        <w:tabs>
          <w:tab w:val="left" w:pos="2640"/>
        </w:tabs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9811CD9" wp14:editId="293C8820">
            <wp:extent cx="1333500" cy="1778000"/>
            <wp:effectExtent l="19050" t="0" r="0" b="0"/>
            <wp:docPr id="2" name="Obrázok 1" descr="IMG_20220113_07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0741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62" cy="177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 wp14:anchorId="123EFE8E" wp14:editId="15B859A4">
            <wp:extent cx="1333500" cy="1778000"/>
            <wp:effectExtent l="19050" t="0" r="0" b="0"/>
            <wp:docPr id="4" name="Obrázok 3" descr="IMG_20220113_07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074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4162" cy="17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5C53AA10" wp14:editId="10B01E94">
            <wp:extent cx="1343025" cy="1790700"/>
            <wp:effectExtent l="19050" t="0" r="9525" b="0"/>
            <wp:docPr id="6" name="Obrázok 5" descr="IMG_20220113_07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0743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92" cy="179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F91C36B" wp14:editId="2602CDCB">
            <wp:extent cx="1338263" cy="1784350"/>
            <wp:effectExtent l="19050" t="0" r="0" b="0"/>
            <wp:docPr id="5" name="Obrázok 4" descr="IMG_20220113_08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0828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927" cy="17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618B" w14:textId="77777777" w:rsidR="001F62DE" w:rsidRDefault="001F62DE" w:rsidP="001F62DE">
      <w:pPr>
        <w:tabs>
          <w:tab w:val="left" w:pos="2640"/>
        </w:tabs>
        <w:rPr>
          <w:noProof/>
          <w:lang w:eastAsia="sk-SK"/>
        </w:rPr>
      </w:pPr>
    </w:p>
    <w:p w14:paraId="2AB2F1C8" w14:textId="77777777" w:rsidR="001F62DE" w:rsidRDefault="001F62DE" w:rsidP="001F62DE">
      <w:pPr>
        <w:tabs>
          <w:tab w:val="left" w:pos="2640"/>
        </w:tabs>
        <w:rPr>
          <w:noProof/>
          <w:sz w:val="36"/>
          <w:szCs w:val="36"/>
          <w:lang w:eastAsia="sk-SK"/>
        </w:rPr>
      </w:pPr>
      <w:r w:rsidRPr="009150D3">
        <w:rPr>
          <w:b/>
          <w:noProof/>
          <w:sz w:val="36"/>
          <w:szCs w:val="36"/>
          <w:u w:val="single"/>
          <w:lang w:eastAsia="sk-SK"/>
        </w:rPr>
        <w:t>Varenie praženice z nazbieraných hríbov</w:t>
      </w:r>
    </w:p>
    <w:p w14:paraId="2DF248CB" w14:textId="77777777" w:rsidR="001F62DE" w:rsidRDefault="001F62DE" w:rsidP="001F62DE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>Január 2022</w:t>
      </w:r>
    </w:p>
    <w:p w14:paraId="42DF63FF" w14:textId="77777777" w:rsidR="001F62DE" w:rsidRDefault="001F62DE" w:rsidP="001F62DE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Keďže zima je dlhá a krutá PSS padlo vhod si v našej kuchynke uvariť spolu praženicu, do ktorej si dali vlastnoručne nazbierané hríby. </w:t>
      </w:r>
    </w:p>
    <w:p w14:paraId="0F0BF5B9" w14:textId="77777777" w:rsidR="001F62DE" w:rsidRDefault="001F62DE" w:rsidP="001F62DE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 xml:space="preserve">Do  prípravy praženice  sa zapojili všetci, ktorí boli v lete na hríboch. Po dovarení si ju všetci pochvaľovali. </w:t>
      </w:r>
    </w:p>
    <w:sectPr w:rsidR="001F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DE"/>
    <w:rsid w:val="001F62DE"/>
    <w:rsid w:val="00D77F21"/>
    <w:rsid w:val="00E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FEAC"/>
  <w15:chartTrackingRefBased/>
  <w15:docId w15:val="{B6BFE7FA-5771-44BB-B994-23F247E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D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Lehotský</dc:creator>
  <cp:keywords/>
  <dc:description/>
  <cp:lastModifiedBy>Ján Lehotský</cp:lastModifiedBy>
  <cp:revision>1</cp:revision>
  <dcterms:created xsi:type="dcterms:W3CDTF">2022-03-02T06:38:00Z</dcterms:created>
  <dcterms:modified xsi:type="dcterms:W3CDTF">2022-03-02T06:38:00Z</dcterms:modified>
</cp:coreProperties>
</file>